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2AF" w:rsidRPr="00950F8C" w:rsidRDefault="0045182E" w:rsidP="00950F8C">
      <w:pPr>
        <w:jc w:val="center"/>
        <w:rPr>
          <w:rFonts w:ascii="Times New Roman" w:hAnsi="Times New Roman" w:cs="Times New Roman"/>
          <w:sz w:val="44"/>
          <w:szCs w:val="44"/>
        </w:rPr>
      </w:pPr>
      <w:r w:rsidRPr="00950F8C">
        <w:rPr>
          <w:rFonts w:ascii="Times New Roman" w:hAnsi="Times New Roman" w:cs="Times New Roman"/>
          <w:sz w:val="44"/>
          <w:szCs w:val="44"/>
        </w:rPr>
        <w:t>Adult Mental Health Service System</w:t>
      </w:r>
    </w:p>
    <w:p w:rsidR="0045182E" w:rsidRPr="00950F8C" w:rsidRDefault="0045182E">
      <w:pPr>
        <w:rPr>
          <w:rFonts w:ascii="Times New Roman" w:hAnsi="Times New Roman" w:cs="Times New Roman"/>
          <w:sz w:val="24"/>
          <w:szCs w:val="24"/>
        </w:rPr>
      </w:pPr>
    </w:p>
    <w:p w:rsidR="0045182E" w:rsidRPr="00950F8C" w:rsidRDefault="0045182E">
      <w:pPr>
        <w:rPr>
          <w:rFonts w:ascii="Times New Roman" w:hAnsi="Times New Roman" w:cs="Times New Roman"/>
          <w:sz w:val="24"/>
          <w:szCs w:val="24"/>
        </w:rPr>
      </w:pPr>
      <w:r w:rsidRPr="00950F8C">
        <w:rPr>
          <w:rFonts w:ascii="Times New Roman" w:hAnsi="Times New Roman" w:cs="Times New Roman"/>
          <w:sz w:val="24"/>
          <w:szCs w:val="24"/>
        </w:rPr>
        <w:t>Individuals receiving services direct their own care and define their own recovery.</w:t>
      </w:r>
    </w:p>
    <w:p w:rsidR="0045182E" w:rsidRPr="00950F8C" w:rsidRDefault="0045182E">
      <w:pPr>
        <w:rPr>
          <w:rFonts w:ascii="Times New Roman" w:hAnsi="Times New Roman" w:cs="Times New Roman"/>
          <w:sz w:val="24"/>
          <w:szCs w:val="24"/>
        </w:rPr>
      </w:pPr>
      <w:r w:rsidRPr="00950F8C">
        <w:rPr>
          <w:rFonts w:ascii="Times New Roman" w:hAnsi="Times New Roman" w:cs="Times New Roman"/>
          <w:sz w:val="24"/>
          <w:szCs w:val="24"/>
        </w:rPr>
        <w:t>Services are provided in a clinical setting (office) or in the community.</w:t>
      </w:r>
    </w:p>
    <w:p w:rsidR="0045182E" w:rsidRPr="00950F8C" w:rsidRDefault="0045182E">
      <w:pPr>
        <w:rPr>
          <w:rFonts w:ascii="Times New Roman" w:hAnsi="Times New Roman" w:cs="Times New Roman"/>
          <w:sz w:val="24"/>
          <w:szCs w:val="24"/>
        </w:rPr>
      </w:pPr>
      <w:r w:rsidRPr="00950F8C">
        <w:rPr>
          <w:rFonts w:ascii="Times New Roman" w:hAnsi="Times New Roman" w:cs="Times New Roman"/>
          <w:sz w:val="24"/>
          <w:szCs w:val="24"/>
        </w:rPr>
        <w:t>The treatment is strength based and consumer driven.</w:t>
      </w:r>
    </w:p>
    <w:p w:rsidR="0045182E" w:rsidRPr="00950F8C" w:rsidRDefault="0045182E">
      <w:pPr>
        <w:rPr>
          <w:rFonts w:ascii="Times New Roman" w:hAnsi="Times New Roman" w:cs="Times New Roman"/>
          <w:sz w:val="24"/>
          <w:szCs w:val="24"/>
        </w:rPr>
      </w:pPr>
    </w:p>
    <w:p w:rsidR="0045182E" w:rsidRPr="00950F8C" w:rsidRDefault="0045182E">
      <w:pPr>
        <w:rPr>
          <w:rFonts w:ascii="Times New Roman" w:hAnsi="Times New Roman" w:cs="Times New Roman"/>
          <w:b/>
          <w:sz w:val="24"/>
          <w:szCs w:val="24"/>
        </w:rPr>
      </w:pPr>
      <w:r w:rsidRPr="00950F8C">
        <w:rPr>
          <w:rFonts w:ascii="Times New Roman" w:hAnsi="Times New Roman" w:cs="Times New Roman"/>
          <w:b/>
          <w:sz w:val="24"/>
          <w:szCs w:val="24"/>
        </w:rPr>
        <w:t>Population Served</w:t>
      </w:r>
    </w:p>
    <w:p w:rsidR="0045182E" w:rsidRPr="00950F8C" w:rsidRDefault="0045182E" w:rsidP="0045182E">
      <w:pPr>
        <w:rPr>
          <w:rFonts w:ascii="Times New Roman" w:hAnsi="Times New Roman" w:cs="Times New Roman"/>
          <w:sz w:val="24"/>
          <w:szCs w:val="24"/>
        </w:rPr>
      </w:pPr>
      <w:r w:rsidRPr="00950F8C">
        <w:rPr>
          <w:rFonts w:ascii="Times New Roman" w:hAnsi="Times New Roman" w:cs="Times New Roman"/>
          <w:sz w:val="24"/>
          <w:szCs w:val="24"/>
        </w:rPr>
        <w:t>Any individual 18 years of age or older who has a severe and persistent mental illness and who meets the following criteria:</w:t>
      </w:r>
    </w:p>
    <w:p w:rsidR="0045182E" w:rsidRPr="00950F8C" w:rsidRDefault="0045182E" w:rsidP="004518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0F8C">
        <w:rPr>
          <w:rFonts w:ascii="Times New Roman" w:hAnsi="Times New Roman" w:cs="Times New Roman"/>
          <w:sz w:val="24"/>
          <w:szCs w:val="24"/>
        </w:rPr>
        <w:t>A diagnosis of schizophrenia, schizoaffective or other psychotic disorder, delusional disorder or borde</w:t>
      </w:r>
      <w:r w:rsidR="00AA6215">
        <w:rPr>
          <w:rFonts w:ascii="Times New Roman" w:hAnsi="Times New Roman" w:cs="Times New Roman"/>
          <w:sz w:val="24"/>
          <w:szCs w:val="24"/>
        </w:rPr>
        <w:t>rline personality disorder; and;</w:t>
      </w:r>
    </w:p>
    <w:p w:rsidR="0045182E" w:rsidRDefault="0045182E" w:rsidP="00AA6215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0F8C">
        <w:rPr>
          <w:rFonts w:ascii="Times New Roman" w:hAnsi="Times New Roman" w:cs="Times New Roman"/>
          <w:sz w:val="24"/>
          <w:szCs w:val="24"/>
        </w:rPr>
        <w:t>This</w:t>
      </w:r>
      <w:r w:rsidR="008F385B">
        <w:rPr>
          <w:rFonts w:ascii="Times New Roman" w:hAnsi="Times New Roman" w:cs="Times New Roman"/>
          <w:sz w:val="24"/>
          <w:szCs w:val="24"/>
        </w:rPr>
        <w:t xml:space="preserve"> psychiatric disorder must be</w:t>
      </w:r>
      <w:r w:rsidRPr="00950F8C">
        <w:rPr>
          <w:rFonts w:ascii="Times New Roman" w:hAnsi="Times New Roman" w:cs="Times New Roman"/>
          <w:sz w:val="24"/>
          <w:szCs w:val="24"/>
        </w:rPr>
        <w:t xml:space="preserve"> </w:t>
      </w:r>
      <w:r w:rsidR="008F385B">
        <w:rPr>
          <w:rFonts w:ascii="Times New Roman" w:hAnsi="Times New Roman" w:cs="Times New Roman"/>
          <w:sz w:val="24"/>
          <w:szCs w:val="24"/>
        </w:rPr>
        <w:t>severe</w:t>
      </w:r>
      <w:r w:rsidRPr="00950F8C">
        <w:rPr>
          <w:rFonts w:ascii="Times New Roman" w:hAnsi="Times New Roman" w:cs="Times New Roman"/>
          <w:sz w:val="24"/>
          <w:szCs w:val="24"/>
        </w:rPr>
        <w:t xml:space="preserve"> </w:t>
      </w:r>
      <w:r w:rsidR="008F385B">
        <w:rPr>
          <w:rFonts w:ascii="Times New Roman" w:hAnsi="Times New Roman" w:cs="Times New Roman"/>
          <w:sz w:val="24"/>
          <w:szCs w:val="24"/>
        </w:rPr>
        <w:t>enough</w:t>
      </w:r>
      <w:r w:rsidRPr="00950F8C">
        <w:rPr>
          <w:rFonts w:ascii="Times New Roman" w:hAnsi="Times New Roman" w:cs="Times New Roman"/>
          <w:sz w:val="24"/>
          <w:szCs w:val="24"/>
        </w:rPr>
        <w:t xml:space="preserve"> to cause a disturbance in performance or coping</w:t>
      </w:r>
      <w:r w:rsidR="008F385B">
        <w:rPr>
          <w:rFonts w:ascii="Times New Roman" w:hAnsi="Times New Roman" w:cs="Times New Roman"/>
          <w:sz w:val="24"/>
          <w:szCs w:val="24"/>
        </w:rPr>
        <w:t xml:space="preserve"> skills in at least two of the following</w:t>
      </w:r>
      <w:r w:rsidRPr="00950F8C">
        <w:rPr>
          <w:rFonts w:ascii="Times New Roman" w:hAnsi="Times New Roman" w:cs="Times New Roman"/>
          <w:sz w:val="24"/>
          <w:szCs w:val="24"/>
        </w:rPr>
        <w:t xml:space="preserve"> areas, on either a continuous or an intermittent (at least once per year) basis:</w:t>
      </w:r>
      <w:r w:rsidR="00AA6215">
        <w:rPr>
          <w:rFonts w:ascii="Times New Roman" w:hAnsi="Times New Roman" w:cs="Times New Roman"/>
          <w:sz w:val="24"/>
          <w:szCs w:val="24"/>
        </w:rPr>
        <w:t xml:space="preserve"> </w:t>
      </w:r>
      <w:r w:rsidRPr="00AA6215">
        <w:rPr>
          <w:rFonts w:ascii="Times New Roman" w:hAnsi="Times New Roman" w:cs="Times New Roman"/>
          <w:sz w:val="24"/>
          <w:szCs w:val="24"/>
        </w:rPr>
        <w:t>Vocational/academic, financial, social/interpersonal, family, basic living skills, housing, community or health.</w:t>
      </w:r>
    </w:p>
    <w:p w:rsidR="0045182E" w:rsidRDefault="00AA6215" w:rsidP="0045182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Clients must </w:t>
      </w:r>
      <w:r w:rsidR="008F385B">
        <w:rPr>
          <w:rFonts w:ascii="Times New Roman" w:hAnsi="Times New Roman" w:cs="Times New Roman"/>
          <w:sz w:val="24"/>
          <w:szCs w:val="24"/>
        </w:rPr>
        <w:t>be un</w:t>
      </w:r>
      <w:r>
        <w:rPr>
          <w:rFonts w:ascii="Times New Roman" w:hAnsi="Times New Roman" w:cs="Times New Roman"/>
          <w:sz w:val="24"/>
          <w:szCs w:val="24"/>
        </w:rPr>
        <w:t xml:space="preserve">able to receive services in the </w:t>
      </w:r>
      <w:r w:rsidR="008F385B">
        <w:rPr>
          <w:rFonts w:ascii="Times New Roman" w:hAnsi="Times New Roman" w:cs="Times New Roman"/>
          <w:sz w:val="24"/>
          <w:szCs w:val="24"/>
        </w:rPr>
        <w:t>community for example,</w:t>
      </w:r>
      <w:r>
        <w:rPr>
          <w:rFonts w:ascii="Times New Roman" w:hAnsi="Times New Roman" w:cs="Times New Roman"/>
          <w:sz w:val="24"/>
          <w:szCs w:val="24"/>
        </w:rPr>
        <w:t xml:space="preserve"> not have insurance or have an ability to pay for private services. We will provide crisis and referral services to anyone who requests it.</w:t>
      </w:r>
    </w:p>
    <w:p w:rsidR="008F385B" w:rsidRPr="008F385B" w:rsidRDefault="008F385B" w:rsidP="008F385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5182E" w:rsidRPr="00950F8C" w:rsidRDefault="0045182E" w:rsidP="0045182E">
      <w:pPr>
        <w:rPr>
          <w:rFonts w:ascii="Times New Roman" w:hAnsi="Times New Roman" w:cs="Times New Roman"/>
          <w:b/>
          <w:sz w:val="24"/>
          <w:szCs w:val="24"/>
        </w:rPr>
      </w:pPr>
      <w:r w:rsidRPr="00950F8C">
        <w:rPr>
          <w:rFonts w:ascii="Times New Roman" w:hAnsi="Times New Roman" w:cs="Times New Roman"/>
          <w:b/>
          <w:sz w:val="24"/>
          <w:szCs w:val="24"/>
        </w:rPr>
        <w:t>We also serve:</w:t>
      </w:r>
    </w:p>
    <w:p w:rsidR="0045182E" w:rsidRPr="00950F8C" w:rsidRDefault="0045182E" w:rsidP="00950F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950F8C">
        <w:rPr>
          <w:rFonts w:ascii="Times New Roman" w:hAnsi="Times New Roman" w:cs="Times New Roman"/>
          <w:sz w:val="24"/>
          <w:szCs w:val="24"/>
        </w:rPr>
        <w:t xml:space="preserve">Any individual 18 years of age or older who is experiencing an acute psychiatric crisis, including </w:t>
      </w:r>
      <w:r w:rsidR="00AA6215">
        <w:rPr>
          <w:rFonts w:ascii="Times New Roman" w:hAnsi="Times New Roman" w:cs="Times New Roman"/>
          <w:sz w:val="24"/>
          <w:szCs w:val="24"/>
        </w:rPr>
        <w:t>being suicidal and/or a threat to others</w:t>
      </w:r>
      <w:r w:rsidRPr="00950F8C">
        <w:rPr>
          <w:rFonts w:ascii="Times New Roman" w:hAnsi="Times New Roman" w:cs="Times New Roman"/>
          <w:sz w:val="24"/>
          <w:szCs w:val="24"/>
        </w:rPr>
        <w:t xml:space="preserve"> and who may end up in an inpatient psychiatric facility if mental health intervention is not provided promptly.</w:t>
      </w:r>
    </w:p>
    <w:p w:rsidR="0045182E" w:rsidRPr="00950F8C" w:rsidRDefault="00AA6215" w:rsidP="00950F8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5182E" w:rsidRPr="00950F8C">
        <w:rPr>
          <w:rFonts w:ascii="Times New Roman" w:hAnsi="Times New Roman" w:cs="Times New Roman"/>
          <w:sz w:val="24"/>
          <w:szCs w:val="24"/>
        </w:rPr>
        <w:t>hort</w:t>
      </w:r>
      <w:r>
        <w:rPr>
          <w:rFonts w:ascii="Times New Roman" w:hAnsi="Times New Roman" w:cs="Times New Roman"/>
          <w:sz w:val="24"/>
          <w:szCs w:val="24"/>
        </w:rPr>
        <w:t>-term treatment or intervention</w:t>
      </w:r>
      <w:r w:rsidR="0045182E" w:rsidRPr="00950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for up to 120 days</w:t>
      </w:r>
      <w:r w:rsidR="0045182E" w:rsidRPr="00950F8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can also be</w:t>
      </w:r>
      <w:r w:rsidR="0045182E" w:rsidRPr="00950F8C">
        <w:rPr>
          <w:rFonts w:ascii="Times New Roman" w:hAnsi="Times New Roman" w:cs="Times New Roman"/>
          <w:sz w:val="24"/>
          <w:szCs w:val="24"/>
        </w:rPr>
        <w:t xml:space="preserve"> provided.</w:t>
      </w:r>
    </w:p>
    <w:p w:rsidR="00950F8C" w:rsidRPr="00950F8C" w:rsidRDefault="00950F8C" w:rsidP="00950F8C">
      <w:pPr>
        <w:rPr>
          <w:rFonts w:ascii="Times New Roman" w:hAnsi="Times New Roman" w:cs="Times New Roman"/>
          <w:sz w:val="24"/>
          <w:szCs w:val="24"/>
        </w:rPr>
      </w:pPr>
    </w:p>
    <w:p w:rsidR="00950F8C" w:rsidRPr="00950F8C" w:rsidRDefault="00950F8C" w:rsidP="00950F8C">
      <w:pPr>
        <w:rPr>
          <w:rFonts w:ascii="Times New Roman" w:hAnsi="Times New Roman" w:cs="Times New Roman"/>
          <w:b/>
          <w:sz w:val="24"/>
          <w:szCs w:val="24"/>
        </w:rPr>
      </w:pPr>
      <w:r w:rsidRPr="00950F8C">
        <w:rPr>
          <w:rFonts w:ascii="Times New Roman" w:hAnsi="Times New Roman" w:cs="Times New Roman"/>
          <w:b/>
          <w:sz w:val="24"/>
          <w:szCs w:val="24"/>
        </w:rPr>
        <w:t>Three categories of services available in Idaho for adults with serious mental illness:</w:t>
      </w:r>
    </w:p>
    <w:p w:rsidR="00950F8C" w:rsidRPr="00950F8C" w:rsidRDefault="00950F8C" w:rsidP="00950F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0F8C">
        <w:rPr>
          <w:rFonts w:ascii="Times New Roman" w:hAnsi="Times New Roman" w:cs="Times New Roman"/>
          <w:sz w:val="24"/>
          <w:szCs w:val="24"/>
        </w:rPr>
        <w:t>State provided mental health services;</w:t>
      </w:r>
    </w:p>
    <w:p w:rsidR="00950F8C" w:rsidRPr="00950F8C" w:rsidRDefault="00950F8C" w:rsidP="00950F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0F8C">
        <w:rPr>
          <w:rFonts w:ascii="Times New Roman" w:hAnsi="Times New Roman" w:cs="Times New Roman"/>
          <w:sz w:val="24"/>
          <w:szCs w:val="24"/>
        </w:rPr>
        <w:t>State hospital services</w:t>
      </w:r>
      <w:r w:rsidR="008F385B">
        <w:rPr>
          <w:rFonts w:ascii="Times New Roman" w:hAnsi="Times New Roman" w:cs="Times New Roman"/>
          <w:sz w:val="24"/>
          <w:szCs w:val="24"/>
        </w:rPr>
        <w:t xml:space="preserve"> for persons committed to the state</w:t>
      </w:r>
      <w:r w:rsidRPr="00950F8C">
        <w:rPr>
          <w:rFonts w:ascii="Times New Roman" w:hAnsi="Times New Roman" w:cs="Times New Roman"/>
          <w:sz w:val="24"/>
          <w:szCs w:val="24"/>
        </w:rPr>
        <w:t>; and</w:t>
      </w:r>
    </w:p>
    <w:p w:rsidR="00950F8C" w:rsidRPr="00950F8C" w:rsidRDefault="00950F8C" w:rsidP="00950F8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950F8C">
        <w:rPr>
          <w:rFonts w:ascii="Times New Roman" w:hAnsi="Times New Roman" w:cs="Times New Roman"/>
          <w:sz w:val="24"/>
          <w:szCs w:val="24"/>
        </w:rPr>
        <w:t>Community-based and inpatient mental health services in the private sector.</w:t>
      </w:r>
    </w:p>
    <w:p w:rsidR="00950F8C" w:rsidRPr="00950F8C" w:rsidRDefault="00950F8C" w:rsidP="00950F8C">
      <w:pPr>
        <w:rPr>
          <w:rFonts w:ascii="Times New Roman" w:hAnsi="Times New Roman" w:cs="Times New Roman"/>
          <w:sz w:val="24"/>
          <w:szCs w:val="24"/>
        </w:rPr>
      </w:pPr>
    </w:p>
    <w:p w:rsidR="00950F8C" w:rsidRPr="00950F8C" w:rsidRDefault="00950F8C" w:rsidP="00950F8C">
      <w:pPr>
        <w:rPr>
          <w:rFonts w:ascii="Times New Roman" w:hAnsi="Times New Roman" w:cs="Times New Roman"/>
          <w:b/>
          <w:sz w:val="24"/>
          <w:szCs w:val="24"/>
        </w:rPr>
      </w:pPr>
      <w:r w:rsidRPr="00950F8C">
        <w:rPr>
          <w:rFonts w:ascii="Times New Roman" w:hAnsi="Times New Roman" w:cs="Times New Roman"/>
          <w:b/>
          <w:sz w:val="24"/>
          <w:szCs w:val="24"/>
        </w:rPr>
        <w:lastRenderedPageBreak/>
        <w:t>State Provided Community Mental Health Services:</w:t>
      </w:r>
    </w:p>
    <w:p w:rsidR="00950F8C" w:rsidRPr="00950F8C" w:rsidRDefault="00950F8C" w:rsidP="00950F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0F8C">
        <w:rPr>
          <w:rFonts w:ascii="Times New Roman" w:hAnsi="Times New Roman" w:cs="Times New Roman"/>
          <w:sz w:val="24"/>
          <w:szCs w:val="24"/>
        </w:rPr>
        <w:t>Screening</w:t>
      </w:r>
    </w:p>
    <w:p w:rsidR="00950F8C" w:rsidRPr="00950F8C" w:rsidRDefault="00950F8C" w:rsidP="00950F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0F8C">
        <w:rPr>
          <w:rFonts w:ascii="Times New Roman" w:hAnsi="Times New Roman" w:cs="Times New Roman"/>
          <w:sz w:val="24"/>
          <w:szCs w:val="24"/>
        </w:rPr>
        <w:t>Case Management</w:t>
      </w:r>
    </w:p>
    <w:p w:rsidR="00950F8C" w:rsidRPr="00950F8C" w:rsidRDefault="00950F8C" w:rsidP="00950F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0F8C">
        <w:rPr>
          <w:rFonts w:ascii="Times New Roman" w:hAnsi="Times New Roman" w:cs="Times New Roman"/>
          <w:sz w:val="24"/>
          <w:szCs w:val="24"/>
        </w:rPr>
        <w:t>Crisis Intervention</w:t>
      </w:r>
    </w:p>
    <w:p w:rsidR="00950F8C" w:rsidRPr="00950F8C" w:rsidRDefault="00950F8C" w:rsidP="00950F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0F8C">
        <w:rPr>
          <w:rFonts w:ascii="Times New Roman" w:hAnsi="Times New Roman" w:cs="Times New Roman"/>
          <w:sz w:val="24"/>
          <w:szCs w:val="24"/>
        </w:rPr>
        <w:t>Psychosocial Rehabilitation</w:t>
      </w:r>
    </w:p>
    <w:p w:rsidR="00950F8C" w:rsidRPr="00950F8C" w:rsidRDefault="00950F8C" w:rsidP="00950F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0F8C">
        <w:rPr>
          <w:rFonts w:ascii="Times New Roman" w:hAnsi="Times New Roman" w:cs="Times New Roman"/>
          <w:sz w:val="24"/>
          <w:szCs w:val="24"/>
        </w:rPr>
        <w:t>Assertive Community Treatment</w:t>
      </w:r>
    </w:p>
    <w:p w:rsidR="00950F8C" w:rsidRPr="00950F8C" w:rsidRDefault="00950F8C" w:rsidP="00950F8C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0F8C">
        <w:rPr>
          <w:rFonts w:ascii="Times New Roman" w:hAnsi="Times New Roman" w:cs="Times New Roman"/>
          <w:sz w:val="24"/>
          <w:szCs w:val="24"/>
        </w:rPr>
        <w:t>Psychiatric Services</w:t>
      </w:r>
    </w:p>
    <w:p w:rsidR="008F385B" w:rsidRDefault="00950F8C" w:rsidP="008F38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950F8C">
        <w:rPr>
          <w:rFonts w:ascii="Times New Roman" w:hAnsi="Times New Roman" w:cs="Times New Roman"/>
          <w:sz w:val="24"/>
          <w:szCs w:val="24"/>
        </w:rPr>
        <w:t>Short-Term Mental Health Intervention</w:t>
      </w:r>
    </w:p>
    <w:p w:rsidR="008F385B" w:rsidRPr="008F385B" w:rsidRDefault="008F385B" w:rsidP="008F385B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Assessing for involuntary treatment and possible referral to a state hospital.</w:t>
      </w:r>
    </w:p>
    <w:p w:rsidR="00950F8C" w:rsidRPr="00950F8C" w:rsidRDefault="00950F8C" w:rsidP="00950F8C">
      <w:pPr>
        <w:rPr>
          <w:rFonts w:ascii="Times New Roman" w:hAnsi="Times New Roman" w:cs="Times New Roman"/>
          <w:sz w:val="24"/>
          <w:szCs w:val="24"/>
        </w:rPr>
      </w:pPr>
    </w:p>
    <w:p w:rsidR="00950F8C" w:rsidRPr="00950F8C" w:rsidRDefault="00950F8C" w:rsidP="00950F8C">
      <w:pPr>
        <w:rPr>
          <w:rFonts w:ascii="Times New Roman" w:hAnsi="Times New Roman" w:cs="Times New Roman"/>
          <w:b/>
          <w:sz w:val="24"/>
          <w:szCs w:val="24"/>
        </w:rPr>
      </w:pPr>
      <w:r w:rsidRPr="00950F8C">
        <w:rPr>
          <w:rFonts w:ascii="Times New Roman" w:hAnsi="Times New Roman" w:cs="Times New Roman"/>
          <w:b/>
          <w:sz w:val="24"/>
          <w:szCs w:val="24"/>
        </w:rPr>
        <w:t>Mental Health Court:</w:t>
      </w:r>
    </w:p>
    <w:p w:rsidR="00950F8C" w:rsidRPr="00950F8C" w:rsidRDefault="00950F8C" w:rsidP="00950F8C">
      <w:pPr>
        <w:rPr>
          <w:rFonts w:ascii="Times New Roman" w:hAnsi="Times New Roman" w:cs="Times New Roman"/>
          <w:sz w:val="24"/>
          <w:szCs w:val="24"/>
        </w:rPr>
      </w:pPr>
      <w:r w:rsidRPr="00950F8C">
        <w:rPr>
          <w:rFonts w:ascii="Times New Roman" w:hAnsi="Times New Roman" w:cs="Times New Roman"/>
          <w:sz w:val="24"/>
          <w:szCs w:val="24"/>
        </w:rPr>
        <w:t xml:space="preserve">Region 2 has </w:t>
      </w:r>
      <w:r w:rsidR="008F385B">
        <w:rPr>
          <w:rFonts w:ascii="Times New Roman" w:hAnsi="Times New Roman" w:cs="Times New Roman"/>
          <w:sz w:val="24"/>
          <w:szCs w:val="24"/>
        </w:rPr>
        <w:t>three</w:t>
      </w:r>
      <w:r w:rsidRPr="00950F8C">
        <w:rPr>
          <w:rFonts w:ascii="Times New Roman" w:hAnsi="Times New Roman" w:cs="Times New Roman"/>
          <w:sz w:val="24"/>
          <w:szCs w:val="24"/>
        </w:rPr>
        <w:t xml:space="preserve"> Mental Health Courts</w:t>
      </w:r>
    </w:p>
    <w:p w:rsidR="00950F8C" w:rsidRPr="00950F8C" w:rsidRDefault="00950F8C" w:rsidP="00950F8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0F8C">
        <w:rPr>
          <w:rFonts w:ascii="Times New Roman" w:hAnsi="Times New Roman" w:cs="Times New Roman"/>
          <w:sz w:val="24"/>
          <w:szCs w:val="24"/>
        </w:rPr>
        <w:t>Clearwater county</w:t>
      </w:r>
      <w:r w:rsidRPr="00950F8C">
        <w:rPr>
          <w:rFonts w:ascii="Times New Roman" w:hAnsi="Times New Roman" w:cs="Times New Roman"/>
          <w:sz w:val="24"/>
          <w:szCs w:val="24"/>
        </w:rPr>
        <w:tab/>
      </w:r>
      <w:r w:rsidR="00373A59">
        <w:rPr>
          <w:rFonts w:ascii="Times New Roman" w:hAnsi="Times New Roman" w:cs="Times New Roman"/>
          <w:sz w:val="24"/>
          <w:szCs w:val="24"/>
        </w:rPr>
        <w:t>6</w:t>
      </w:r>
      <w:r w:rsidRPr="00950F8C">
        <w:rPr>
          <w:rFonts w:ascii="Times New Roman" w:hAnsi="Times New Roman" w:cs="Times New Roman"/>
          <w:sz w:val="24"/>
          <w:szCs w:val="24"/>
        </w:rPr>
        <w:t xml:space="preserve"> participants</w:t>
      </w:r>
    </w:p>
    <w:p w:rsidR="00950F8C" w:rsidRPr="00950F8C" w:rsidRDefault="00950F8C" w:rsidP="00950F8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0F8C">
        <w:rPr>
          <w:rFonts w:ascii="Times New Roman" w:hAnsi="Times New Roman" w:cs="Times New Roman"/>
          <w:sz w:val="24"/>
          <w:szCs w:val="24"/>
        </w:rPr>
        <w:t>Nez Perce county</w:t>
      </w:r>
      <w:r w:rsidRPr="00950F8C">
        <w:rPr>
          <w:rFonts w:ascii="Times New Roman" w:hAnsi="Times New Roman" w:cs="Times New Roman"/>
          <w:sz w:val="24"/>
          <w:szCs w:val="24"/>
        </w:rPr>
        <w:tab/>
        <w:t>1</w:t>
      </w:r>
      <w:r w:rsidR="00373A59">
        <w:rPr>
          <w:rFonts w:ascii="Times New Roman" w:hAnsi="Times New Roman" w:cs="Times New Roman"/>
          <w:sz w:val="24"/>
          <w:szCs w:val="24"/>
        </w:rPr>
        <w:t>5</w:t>
      </w:r>
      <w:r w:rsidRPr="00950F8C">
        <w:rPr>
          <w:rFonts w:ascii="Times New Roman" w:hAnsi="Times New Roman" w:cs="Times New Roman"/>
          <w:sz w:val="24"/>
          <w:szCs w:val="24"/>
        </w:rPr>
        <w:t xml:space="preserve"> participants</w:t>
      </w:r>
    </w:p>
    <w:p w:rsidR="00950F8C" w:rsidRDefault="00950F8C" w:rsidP="00950F8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950F8C">
        <w:rPr>
          <w:rFonts w:ascii="Times New Roman" w:hAnsi="Times New Roman" w:cs="Times New Roman"/>
          <w:sz w:val="24"/>
          <w:szCs w:val="24"/>
        </w:rPr>
        <w:t>Latah county</w:t>
      </w:r>
      <w:r w:rsidRPr="00950F8C">
        <w:rPr>
          <w:rFonts w:ascii="Times New Roman" w:hAnsi="Times New Roman" w:cs="Times New Roman"/>
          <w:sz w:val="24"/>
          <w:szCs w:val="24"/>
        </w:rPr>
        <w:tab/>
      </w:r>
      <w:r w:rsidRPr="00950F8C">
        <w:rPr>
          <w:rFonts w:ascii="Times New Roman" w:hAnsi="Times New Roman" w:cs="Times New Roman"/>
          <w:sz w:val="24"/>
          <w:szCs w:val="24"/>
        </w:rPr>
        <w:tab/>
        <w:t>1</w:t>
      </w:r>
      <w:r w:rsidR="008F385B">
        <w:rPr>
          <w:rFonts w:ascii="Times New Roman" w:hAnsi="Times New Roman" w:cs="Times New Roman"/>
          <w:sz w:val="24"/>
          <w:szCs w:val="24"/>
        </w:rPr>
        <w:t>1</w:t>
      </w:r>
      <w:r w:rsidRPr="00950F8C">
        <w:rPr>
          <w:rFonts w:ascii="Times New Roman" w:hAnsi="Times New Roman" w:cs="Times New Roman"/>
          <w:sz w:val="24"/>
          <w:szCs w:val="24"/>
        </w:rPr>
        <w:t xml:space="preserve"> participants</w:t>
      </w:r>
    </w:p>
    <w:p w:rsidR="00373A59" w:rsidRPr="00950F8C" w:rsidRDefault="00373A59" w:rsidP="00950F8C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Capacity for 35 clients</w:t>
      </w:r>
    </w:p>
    <w:p w:rsidR="00950F8C" w:rsidRPr="00950F8C" w:rsidRDefault="00950F8C" w:rsidP="00950F8C">
      <w:pPr>
        <w:rPr>
          <w:rFonts w:ascii="Times New Roman" w:hAnsi="Times New Roman" w:cs="Times New Roman"/>
          <w:sz w:val="24"/>
          <w:szCs w:val="24"/>
        </w:rPr>
      </w:pPr>
    </w:p>
    <w:p w:rsidR="00950F8C" w:rsidRPr="00950F8C" w:rsidRDefault="00950F8C" w:rsidP="00950F8C">
      <w:pPr>
        <w:rPr>
          <w:rFonts w:ascii="Times New Roman" w:hAnsi="Times New Roman" w:cs="Times New Roman"/>
          <w:b/>
          <w:sz w:val="24"/>
          <w:szCs w:val="24"/>
        </w:rPr>
      </w:pPr>
      <w:r w:rsidRPr="00950F8C">
        <w:rPr>
          <w:rFonts w:ascii="Times New Roman" w:hAnsi="Times New Roman" w:cs="Times New Roman"/>
          <w:b/>
          <w:sz w:val="24"/>
          <w:szCs w:val="24"/>
        </w:rPr>
        <w:t>State Hospital Services</w:t>
      </w:r>
    </w:p>
    <w:p w:rsidR="00950F8C" w:rsidRPr="00950F8C" w:rsidRDefault="00950F8C" w:rsidP="00950F8C">
      <w:pPr>
        <w:rPr>
          <w:rFonts w:ascii="Times New Roman" w:hAnsi="Times New Roman" w:cs="Times New Roman"/>
          <w:sz w:val="24"/>
          <w:szCs w:val="24"/>
        </w:rPr>
      </w:pPr>
      <w:r w:rsidRPr="00950F8C">
        <w:rPr>
          <w:rFonts w:ascii="Times New Roman" w:hAnsi="Times New Roman" w:cs="Times New Roman"/>
          <w:sz w:val="24"/>
          <w:szCs w:val="24"/>
        </w:rPr>
        <w:t>Idaho’s two state hospitals are located in Orofino (State Hospital North) and Blackfoot (State Hospital South).</w:t>
      </w:r>
    </w:p>
    <w:p w:rsidR="00950F8C" w:rsidRPr="00950F8C" w:rsidRDefault="00950F8C" w:rsidP="00950F8C">
      <w:pPr>
        <w:rPr>
          <w:rFonts w:ascii="Times New Roman" w:hAnsi="Times New Roman" w:cs="Times New Roman"/>
          <w:sz w:val="24"/>
          <w:szCs w:val="24"/>
        </w:rPr>
      </w:pPr>
      <w:r w:rsidRPr="00950F8C">
        <w:rPr>
          <w:rFonts w:ascii="Times New Roman" w:hAnsi="Times New Roman" w:cs="Times New Roman"/>
          <w:sz w:val="24"/>
          <w:szCs w:val="24"/>
        </w:rPr>
        <w:t xml:space="preserve">Acute, intensive psychiatric services are provided around the clock to stabilize symptoms of acute mental illness </w:t>
      </w:r>
      <w:r w:rsidR="00206498">
        <w:rPr>
          <w:rFonts w:ascii="Times New Roman" w:hAnsi="Times New Roman" w:cs="Times New Roman"/>
          <w:sz w:val="24"/>
          <w:szCs w:val="24"/>
        </w:rPr>
        <w:t xml:space="preserve">for persons committed to the state, and to prepare those </w:t>
      </w:r>
      <w:r w:rsidRPr="00950F8C">
        <w:rPr>
          <w:rFonts w:ascii="Times New Roman" w:hAnsi="Times New Roman" w:cs="Times New Roman"/>
          <w:sz w:val="24"/>
          <w:szCs w:val="24"/>
        </w:rPr>
        <w:t>individual</w:t>
      </w:r>
      <w:r w:rsidR="00206498">
        <w:rPr>
          <w:rFonts w:ascii="Times New Roman" w:hAnsi="Times New Roman" w:cs="Times New Roman"/>
          <w:sz w:val="24"/>
          <w:szCs w:val="24"/>
        </w:rPr>
        <w:t>s</w:t>
      </w:r>
      <w:r w:rsidRPr="00950F8C">
        <w:rPr>
          <w:rFonts w:ascii="Times New Roman" w:hAnsi="Times New Roman" w:cs="Times New Roman"/>
          <w:sz w:val="24"/>
          <w:szCs w:val="24"/>
        </w:rPr>
        <w:t xml:space="preserve"> to</w:t>
      </w:r>
      <w:r w:rsidR="008F385B">
        <w:rPr>
          <w:rFonts w:ascii="Times New Roman" w:hAnsi="Times New Roman" w:cs="Times New Roman"/>
          <w:sz w:val="24"/>
          <w:szCs w:val="24"/>
        </w:rPr>
        <w:t xml:space="preserve"> return to community-based care.</w:t>
      </w:r>
    </w:p>
    <w:p w:rsidR="00950F8C" w:rsidRPr="00950F8C" w:rsidRDefault="00950F8C" w:rsidP="00950F8C">
      <w:pPr>
        <w:rPr>
          <w:rFonts w:ascii="Times New Roman" w:hAnsi="Times New Roman" w:cs="Times New Roman"/>
          <w:sz w:val="24"/>
          <w:szCs w:val="24"/>
        </w:rPr>
      </w:pPr>
    </w:p>
    <w:p w:rsidR="00950F8C" w:rsidRPr="00950F8C" w:rsidRDefault="00950F8C" w:rsidP="00950F8C">
      <w:pPr>
        <w:rPr>
          <w:rFonts w:ascii="Times New Roman" w:hAnsi="Times New Roman" w:cs="Times New Roman"/>
          <w:b/>
          <w:sz w:val="24"/>
          <w:szCs w:val="24"/>
        </w:rPr>
      </w:pPr>
      <w:r w:rsidRPr="00950F8C">
        <w:rPr>
          <w:rFonts w:ascii="Times New Roman" w:hAnsi="Times New Roman" w:cs="Times New Roman"/>
          <w:b/>
          <w:sz w:val="24"/>
          <w:szCs w:val="24"/>
        </w:rPr>
        <w:t>Private Sector Services</w:t>
      </w:r>
    </w:p>
    <w:p w:rsidR="00950F8C" w:rsidRPr="00950F8C" w:rsidRDefault="00950F8C" w:rsidP="00950F8C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950F8C">
        <w:rPr>
          <w:rFonts w:ascii="Times New Roman" w:hAnsi="Times New Roman" w:cs="Times New Roman"/>
          <w:sz w:val="24"/>
          <w:szCs w:val="24"/>
        </w:rPr>
        <w:t>Individuals who have access to Medicaid and insurance have the ability to receive services through private agencies or hospitals.</w:t>
      </w:r>
      <w:proofErr w:type="gramEnd"/>
    </w:p>
    <w:p w:rsidR="00950F8C" w:rsidRPr="00950F8C" w:rsidRDefault="00950F8C" w:rsidP="00950F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0F8C">
        <w:rPr>
          <w:rFonts w:ascii="Times New Roman" w:hAnsi="Times New Roman" w:cs="Times New Roman"/>
          <w:sz w:val="24"/>
          <w:szCs w:val="24"/>
        </w:rPr>
        <w:t>Case management</w:t>
      </w:r>
    </w:p>
    <w:p w:rsidR="00950F8C" w:rsidRPr="00950F8C" w:rsidRDefault="00950F8C" w:rsidP="00950F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0F8C">
        <w:rPr>
          <w:rFonts w:ascii="Times New Roman" w:hAnsi="Times New Roman" w:cs="Times New Roman"/>
          <w:sz w:val="24"/>
          <w:szCs w:val="24"/>
        </w:rPr>
        <w:t>Psychosocial rehabilitation</w:t>
      </w:r>
    </w:p>
    <w:p w:rsidR="00950F8C" w:rsidRPr="00950F8C" w:rsidRDefault="00950F8C" w:rsidP="00950F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0F8C">
        <w:rPr>
          <w:rFonts w:ascii="Times New Roman" w:hAnsi="Times New Roman" w:cs="Times New Roman"/>
          <w:sz w:val="24"/>
          <w:szCs w:val="24"/>
        </w:rPr>
        <w:t>Counseling</w:t>
      </w:r>
    </w:p>
    <w:p w:rsidR="00950F8C" w:rsidRDefault="00950F8C" w:rsidP="00950F8C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50F8C">
        <w:rPr>
          <w:rFonts w:ascii="Times New Roman" w:hAnsi="Times New Roman" w:cs="Times New Roman"/>
          <w:sz w:val="24"/>
          <w:szCs w:val="24"/>
        </w:rPr>
        <w:t>Inpatient Psychiatric</w:t>
      </w:r>
    </w:p>
    <w:p w:rsidR="00950F8C" w:rsidRDefault="00950F8C" w:rsidP="00950F8C">
      <w:pPr>
        <w:rPr>
          <w:rFonts w:ascii="Times New Roman" w:hAnsi="Times New Roman" w:cs="Times New Roman"/>
          <w:sz w:val="24"/>
          <w:szCs w:val="24"/>
        </w:rPr>
      </w:pPr>
    </w:p>
    <w:p w:rsidR="00950F8C" w:rsidRDefault="00373A59" w:rsidP="00950F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Region 2 Statistics</w:t>
      </w:r>
    </w:p>
    <w:p w:rsidR="00373A59" w:rsidRDefault="00373A59" w:rsidP="00950F8C">
      <w:pPr>
        <w:rPr>
          <w:rFonts w:ascii="Times New Roman" w:hAnsi="Times New Roman" w:cs="Times New Roman"/>
          <w:sz w:val="24"/>
          <w:szCs w:val="24"/>
        </w:rPr>
      </w:pPr>
    </w:p>
    <w:p w:rsidR="00373A59" w:rsidRPr="00373A59" w:rsidRDefault="00373A59" w:rsidP="00950F8C">
      <w:pPr>
        <w:rPr>
          <w:rFonts w:ascii="Times New Roman" w:hAnsi="Times New Roman" w:cs="Times New Roman"/>
          <w:b/>
          <w:sz w:val="24"/>
          <w:szCs w:val="24"/>
        </w:rPr>
      </w:pPr>
      <w:r w:rsidRPr="00373A59">
        <w:rPr>
          <w:rFonts w:ascii="Times New Roman" w:hAnsi="Times New Roman" w:cs="Times New Roman"/>
          <w:b/>
          <w:sz w:val="24"/>
          <w:szCs w:val="24"/>
        </w:rPr>
        <w:t>Staff</w:t>
      </w:r>
    </w:p>
    <w:p w:rsidR="00206498" w:rsidRDefault="00206498" w:rsidP="0020649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373A59" w:rsidRPr="00373A59">
        <w:rPr>
          <w:rFonts w:ascii="Times New Roman" w:hAnsi="Times New Roman" w:cs="Times New Roman"/>
          <w:sz w:val="24"/>
          <w:szCs w:val="24"/>
        </w:rPr>
        <w:t xml:space="preserve"> Administrative Assistants</w:t>
      </w:r>
    </w:p>
    <w:p w:rsidR="00373A59" w:rsidRPr="00206498" w:rsidRDefault="00206498" w:rsidP="00206498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Nurse</w:t>
      </w:r>
    </w:p>
    <w:p w:rsidR="00373A59" w:rsidRPr="00373A59" w:rsidRDefault="00373A59" w:rsidP="00373A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373A59">
        <w:rPr>
          <w:rFonts w:ascii="Times New Roman" w:hAnsi="Times New Roman" w:cs="Times New Roman"/>
          <w:sz w:val="24"/>
          <w:szCs w:val="24"/>
        </w:rPr>
        <w:t xml:space="preserve"> Clinicians</w:t>
      </w:r>
    </w:p>
    <w:p w:rsidR="00373A59" w:rsidRPr="00373A59" w:rsidRDefault="00373A59" w:rsidP="00373A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73A59">
        <w:rPr>
          <w:rFonts w:ascii="Times New Roman" w:hAnsi="Times New Roman" w:cs="Times New Roman"/>
          <w:sz w:val="24"/>
          <w:szCs w:val="24"/>
        </w:rPr>
        <w:t>1 Psychosocial Rehabilitation Specialist</w:t>
      </w:r>
    </w:p>
    <w:p w:rsidR="00373A59" w:rsidRPr="00373A59" w:rsidRDefault="00373A59" w:rsidP="00373A59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Clinical Supervisor</w:t>
      </w:r>
    </w:p>
    <w:p w:rsidR="00373A59" w:rsidRPr="00206498" w:rsidRDefault="00206498" w:rsidP="00950F8C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73A59" w:rsidRPr="00373A59">
        <w:rPr>
          <w:rFonts w:ascii="Times New Roman" w:hAnsi="Times New Roman" w:cs="Times New Roman"/>
          <w:sz w:val="24"/>
          <w:szCs w:val="24"/>
        </w:rPr>
        <w:t xml:space="preserve"> Contractors (Dr.’s, Nurse Practitioner &amp; Nurses)</w:t>
      </w:r>
      <w:bookmarkStart w:id="0" w:name="_GoBack"/>
      <w:bookmarkEnd w:id="0"/>
    </w:p>
    <w:sectPr w:rsidR="00373A59" w:rsidRPr="002064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104F"/>
    <w:multiLevelType w:val="hybridMultilevel"/>
    <w:tmpl w:val="8DEC2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305FA5"/>
    <w:multiLevelType w:val="hybridMultilevel"/>
    <w:tmpl w:val="32C870BA"/>
    <w:lvl w:ilvl="0" w:tplc="B41C0C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E18EA"/>
    <w:multiLevelType w:val="hybridMultilevel"/>
    <w:tmpl w:val="050AC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235984"/>
    <w:multiLevelType w:val="hybridMultilevel"/>
    <w:tmpl w:val="D0562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B12521"/>
    <w:multiLevelType w:val="hybridMultilevel"/>
    <w:tmpl w:val="2492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5012ED"/>
    <w:multiLevelType w:val="hybridMultilevel"/>
    <w:tmpl w:val="92DA4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C4614"/>
    <w:multiLevelType w:val="hybridMultilevel"/>
    <w:tmpl w:val="4A5AD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574374"/>
    <w:multiLevelType w:val="hybridMultilevel"/>
    <w:tmpl w:val="15945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82E"/>
    <w:rsid w:val="001F12AF"/>
    <w:rsid w:val="00206498"/>
    <w:rsid w:val="00373A59"/>
    <w:rsid w:val="0045182E"/>
    <w:rsid w:val="008F385B"/>
    <w:rsid w:val="00950F8C"/>
    <w:rsid w:val="00AA6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8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DHW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Keim, Darrell E. - Reg2</dc:creator>
  <cp:lastModifiedBy>Doug Salada</cp:lastModifiedBy>
  <cp:revision>3</cp:revision>
  <dcterms:created xsi:type="dcterms:W3CDTF">2014-07-22T17:19:00Z</dcterms:created>
  <dcterms:modified xsi:type="dcterms:W3CDTF">2014-07-22T17:19:00Z</dcterms:modified>
</cp:coreProperties>
</file>